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tbl>
      <w:tblPr>
        <w:tblStyle w:val="3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10" w:firstLineChars="100"/>
              <w:jc w:val="lef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十年·我的十八洞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县融优秀作品奖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电视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Ansi="华文中宋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简彪 杨泽江 宋显金 林彬 石慧 田仁峰 梁金梅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ind w:firstLine="210" w:firstLineChars="100"/>
              <w:jc w:val="both"/>
              <w:rPr>
                <w:rFonts w:ascii="仿宋" w:hAnsi="仿宋" w:eastAsia="仿宋"/>
                <w:color w:val="000000"/>
                <w:w w:val="95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姚群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1450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Ansi="仿宋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t>花垣县融媒体中心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jc w:val="both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花垣县融媒体中心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Ansi="仿宋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  <w:lang w:eastAsia="zh-CN"/>
              </w:rPr>
              <w:t>《花垣新闻》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both"/>
              <w:rPr>
                <w:rFonts w:hint="default" w:hAnsi="仿宋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zh-CN"/>
              </w:rPr>
              <w:t>20</w:t>
            </w:r>
            <w:r>
              <w:rPr>
                <w:rFonts w:hint="eastAsia" w:hAnsi="仿宋"/>
                <w:color w:val="000000"/>
                <w:sz w:val="21"/>
                <w:szCs w:val="21"/>
              </w:rPr>
              <w:t>2</w:t>
            </w: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hAnsi="仿宋"/>
                <w:color w:val="000000"/>
                <w:sz w:val="21"/>
                <w:szCs w:val="21"/>
                <w:lang w:val="zh-CN"/>
              </w:rPr>
              <w:t>年</w:t>
            </w: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11日1至2023年11月10日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5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jc w:val="both"/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instrText xml:space="preserve"> HYPERLINK "https://m-xhncloud.voc.com.cn/portal/news/show?id=9277133" </w:instrText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t>https://m-xhncloud.voc.com.cn/portal/news/show?id=9277133</w:t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fldChar w:fldCharType="end"/>
            </w:r>
          </w:p>
          <w:p>
            <w:pPr>
              <w:spacing w:line="260" w:lineRule="exact"/>
              <w:jc w:val="both"/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instrText xml:space="preserve"> HYPERLINK "https://m-xhncloud.voc.com.cn/portal/news/show?id=9277143" </w:instrText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t>https://m-xhncloud.voc.com.cn/portal/news/show?id=9277143</w:t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fldChar w:fldCharType="end"/>
            </w:r>
          </w:p>
          <w:p>
            <w:pPr>
              <w:spacing w:line="260" w:lineRule="exact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instrText xml:space="preserve"> HYPERLINK "https://m-xhncloud.voc.com.cn/portal/news/show?id=9277148" </w:instrText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t>https://m-xhncloud.voc.com.cn/portal/news/show?id=9277148</w:t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4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ascii="仿宋" w:hAnsi="仿宋" w:eastAsia="仿宋"/>
                <w:color w:val="000000"/>
                <w:w w:val="95"/>
                <w:sz w:val="21"/>
                <w:szCs w:val="21"/>
              </w:rPr>
            </w:pP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t>2023年</w:t>
            </w:r>
            <w:r>
              <w:rPr>
                <w:rFonts w:hint="eastAsia" w:hAnsi="仿宋" w:cs="Times New Roman"/>
                <w:color w:val="000000"/>
                <w:sz w:val="21"/>
                <w:szCs w:val="21"/>
                <w:lang w:eastAsia="zh-CN"/>
              </w:rPr>
              <w:t>是习近平总书记考察花垣县十八洞村,提出“精准扶贫”重要理念的第十年。十年来，十八洞村牢记习近平总书记的嘱托，以“精准”为底，以“富民”为核，全面系统推动产业发展、文旅结合、绿色生态、乡村治理等方方面面齐头并进，书写出精准扶贫首倡地的“山乡巨变”。《十年•我的十八洞》专栏围绕十八洞村具有代表性的村民进行报道，通过每个鲜活人物的故事，展示十八洞村十年巨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1" w:hRule="exact"/>
          <w:jc w:val="center"/>
        </w:trPr>
        <w:tc>
          <w:tcPr>
            <w:tcW w:w="1450" w:type="dxa"/>
            <w:vAlign w:val="center"/>
          </w:tcPr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t>该作品时效性强，传播效果好,引发社会强烈反响。</w:t>
            </w:r>
            <w:r>
              <w:rPr>
                <w:rFonts w:hint="eastAsia" w:hAnsi="仿宋" w:cs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8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="3840" w:leftChars="16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="3840" w:leftChars="16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 xml:space="preserve">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both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hAnsi="仿宋" w:cs="Times New Roman"/>
                <w:color w:val="000000"/>
                <w:sz w:val="21"/>
                <w:szCs w:val="21"/>
                <w:lang w:eastAsia="zh-CN"/>
              </w:rPr>
              <w:t>简彪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both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" w:cs="Times New Roman"/>
                <w:color w:val="000000"/>
                <w:sz w:val="21"/>
                <w:szCs w:val="21"/>
                <w:lang w:val="en-US" w:eastAsia="zh-CN"/>
              </w:rPr>
              <w:t>15074374360</w:t>
            </w:r>
          </w:p>
        </w:tc>
      </w:tr>
    </w:tbl>
    <w:p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34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1ZmVmODVkNzY0MGVlYjBiZTA1YWI2YTMzMjNmNDkifQ=="/>
  </w:docVars>
  <w:rsids>
    <w:rsidRoot w:val="00000000"/>
    <w:rsid w:val="3D932B9A"/>
    <w:rsid w:val="76EE1C0F"/>
    <w:rsid w:val="7FFE4949"/>
    <w:rsid w:val="9B772568"/>
    <w:rsid w:val="FCFE9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2024-03-08T10:28:00Z</dcterms:created>
  <dc:creator>Administrator</dc:creator>
  <cp:lastModifiedBy>greatwall</cp:lastModifiedBy>
  <dcterms:modified xsi:type="dcterms:W3CDTF">2024-03-13T14:56:15Z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8BAB69C346BD4DE88CC7D506CDA9DB02_12</vt:lpwstr>
  </property>
</Properties>
</file>